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879" w:rsidRDefault="00687879" w:rsidP="00EB47D6">
      <w:pPr>
        <w:spacing w:after="0" w:line="240" w:lineRule="auto"/>
      </w:pPr>
    </w:p>
    <w:p w:rsidR="00591EC0" w:rsidRDefault="00591EC0" w:rsidP="00EB47D6">
      <w:pPr>
        <w:spacing w:after="0" w:line="240" w:lineRule="auto"/>
        <w:rPr>
          <w:rFonts w:ascii="Arial" w:hAnsi="Arial" w:cs="Arial"/>
        </w:rPr>
      </w:pPr>
    </w:p>
    <w:tbl>
      <w:tblPr>
        <w:tblW w:w="15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1240"/>
        <w:gridCol w:w="5900"/>
        <w:gridCol w:w="1040"/>
        <w:gridCol w:w="1640"/>
        <w:gridCol w:w="1352"/>
        <w:gridCol w:w="1235"/>
        <w:gridCol w:w="1995"/>
      </w:tblGrid>
      <w:tr w:rsidR="002F06A4" w:rsidRPr="002F06A4" w:rsidTr="002F06A4">
        <w:trPr>
          <w:trHeight w:val="984"/>
        </w:trPr>
        <w:tc>
          <w:tcPr>
            <w:tcW w:w="580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F06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F06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5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F06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2F06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2F06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QUANTIDADE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2F06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PREÇO UNITÁRIO S/ BDI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2F06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PREÇO UNITÁRIO C/ BDI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F06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PREÇO TOTAL</w:t>
            </w:r>
          </w:p>
        </w:tc>
      </w:tr>
      <w:tr w:rsidR="002F06A4" w:rsidRPr="002F06A4" w:rsidTr="002F06A4">
        <w:trPr>
          <w:trHeight w:val="600"/>
        </w:trPr>
        <w:tc>
          <w:tcPr>
            <w:tcW w:w="5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1.0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SERVIÇOS PRELIMINARES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</w:tr>
      <w:tr w:rsidR="002F06A4" w:rsidRPr="002F06A4" w:rsidTr="002F06A4">
        <w:trPr>
          <w:trHeight w:val="900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103689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FORNECIMENTO E INSTALAÇÃO DE PLACA DE OBRA COM CHAPA GALVANIZADA E ESTRUTURA DE MADEIRA. AF_03/2022_PS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2F06A4" w:rsidRPr="002F06A4" w:rsidTr="002F06A4">
        <w:trPr>
          <w:trHeight w:val="600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CANTEIROS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</w:tr>
      <w:tr w:rsidR="002F06A4" w:rsidRPr="002F06A4" w:rsidTr="002F06A4">
        <w:trPr>
          <w:trHeight w:val="801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2.1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ED-48201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ALVENARIA ESTRUTURAL COM BLOCO DE CONCRETO, ESP. 14CM, (FBK 4,5MPA), INCLUSIVE ARGAMASSA PARA ASSENTAMENTO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49,12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2F06A4" w:rsidRPr="002F06A4" w:rsidTr="002F06A4">
        <w:trPr>
          <w:trHeight w:val="801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ED-49616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FORNECIMENTO DE CONCRETO NÃO ESTRUTURAL, PREPARADO EM OBRA COM BETONEIRA, COM FCK 15MPA, INCLUSIVE LANÇAMENTO, ADENSAMENTO E ACABAMENTO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3,55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2F06A4" w:rsidRPr="002F06A4" w:rsidTr="002F06A4">
        <w:trPr>
          <w:trHeight w:val="801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2.2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105033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CINTA DE AMARRAÇÃO DE ALVENARIA MOLDADA IN LOCO COM UTILIZAÇÃO DE BLOCOS CANALETA, ESPESSURA DE *15* CM. AF_03/2024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24,56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2F06A4" w:rsidRPr="002F06A4" w:rsidTr="002F06A4">
        <w:trPr>
          <w:trHeight w:val="801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2.3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98557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IMPERMEABILIZAÇÃO DE SUPERFÍCIE COM EMULSÃO ASFÁLTICA, 2 DEMÃOS. AF_09/2023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73,68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2F06A4" w:rsidRPr="002F06A4" w:rsidTr="002F06A4">
        <w:trPr>
          <w:trHeight w:val="900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98546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IMPERMEABILIZAÇÃO DE SUPERFÍCIE COM MANTA ASFÁLTICA, UMA CAMADA, INCLUSIVE APLICAÇÃO DE PRIMER ASFÁLTICO, E=4MM. AF_09/2023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24,56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2F06A4" w:rsidRPr="002F06A4" w:rsidTr="002F06A4">
        <w:trPr>
          <w:trHeight w:val="900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2.5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ED-50727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CHAPISCO COM ARGAMASSA, TRAÇO 1:3 (CIMENTO E AREIA), ESP. 5MM, APLICADO EM ALVENARIA/ESTRUTURA DE CONCRETO COM COLHER, INCLUSIVE ARGAMASSA COM PREPARO MECANIZADO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147,36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2F06A4" w:rsidRPr="002F06A4" w:rsidTr="002F06A4">
        <w:trPr>
          <w:trHeight w:val="900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2.6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ED-6282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REBOCO COM ARGAMASSA, TRAÇO 1:2:8 (CIMENTO, CAL E AREIA), ESP. 25MM, APLICAÇÃO MANUAL, INCLUSIVE ARGAMASSA COM PREPARO MECANIZADO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147,38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2F06A4" w:rsidRPr="002F06A4" w:rsidTr="002F06A4">
        <w:trPr>
          <w:trHeight w:val="900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2.7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ED-50451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PINTURA ACRÍLICA EM PAREDE, DUAS (2) DEMÃOS, COM APLICAÇÃO MANUAL, EXCLUSIVE SELADOR ACRÍLICO E MASSA ACRÍLICA/CORRIDA (PVA)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147,38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2F06A4" w:rsidRPr="002F06A4" w:rsidTr="002F06A4">
        <w:trPr>
          <w:trHeight w:val="600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3.0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EXECUÇÃO DE PAVIMENTO COM BLOCOS INTERTRAVADOS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</w:tr>
      <w:tr w:rsidR="002F06A4" w:rsidRPr="002F06A4" w:rsidTr="002F06A4">
        <w:trPr>
          <w:trHeight w:val="696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92398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06A4" w:rsidRPr="002F06A4" w:rsidRDefault="002F06A4" w:rsidP="002F06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2F06A4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EXECUÇÃO DE PAVIMENTO EM PISO INTERTRAVADO, COM BLOCO RETANGULAR COR NATURAL DE 20 X 10 CM, ESPESSURA 8 CM. AF_10/2022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658,00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2F06A4" w:rsidRPr="002F06A4" w:rsidTr="002F06A4">
        <w:trPr>
          <w:trHeight w:val="768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93681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EXECUÇÃO DE PAVIMENTO EM PISO INTERTRAVADO, COM BLOCO RETANGULAR COLORIDO DE 20 X 10 CM, ESPESSURA 8 CM. AF_10/2022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2F06A4" w:rsidRPr="002F06A4" w:rsidTr="002F06A4">
        <w:trPr>
          <w:trHeight w:val="1056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3.6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94273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ASSENTAMENTO DE GUIA (MEIO-FIO) EM TRECHO RETO, CONFECCIONADA EM CONCRETO PRÉ-FABRICADO, DIMENSÕES 100X15X13X30 CM (COMPRIMENTO X BASE INFERIOR X BASE SUPERIOR X ALTURA), PARA VIAS URBANAS (USO VIÁRIO). AF_06/2016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28,00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2F06A4" w:rsidRPr="002F06A4" w:rsidTr="002F06A4">
        <w:trPr>
          <w:trHeight w:val="600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4.0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ACESSIBILIDADE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</w:tr>
      <w:tr w:rsidR="002F06A4" w:rsidRPr="002F06A4" w:rsidTr="002F06A4">
        <w:trPr>
          <w:trHeight w:val="1056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105004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RAMPA DE ACESSIBILIDADE EM CONCRETO MOLDADO IN LOCO, EM CALÇADA NOVA COM LARGURA MENOR À 3,00 M, FCK 25MPA, COM PISO PODOTÁTIL. AF_03/2024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12,96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2F06A4" w:rsidRPr="002F06A4" w:rsidTr="002F06A4">
        <w:trPr>
          <w:trHeight w:val="600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4.0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PAISAGISMO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</w:tr>
      <w:tr w:rsidR="002F06A4" w:rsidRPr="002F06A4" w:rsidTr="002F06A4">
        <w:trPr>
          <w:trHeight w:val="900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4.1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ED-50437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PLANTIO DE GRAMA ESMERALDA EM PLACAS, INCLUSIVE TERRA VEGETAL E CONSERVAÇÃO POR TRINTA (30) DIAS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41,96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2F06A4" w:rsidRPr="002F06A4" w:rsidTr="002F06A4">
        <w:trPr>
          <w:trHeight w:val="900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4.2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10826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MUDA DE ARBUSTO FLORIFERO, CLUSIA/GARDENIA/MOREIA BRANCA/ AZALEIA OU EQUIVALENTE DA REGIAO, H= *50 A 70* CM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2F06A4" w:rsidRPr="002F06A4" w:rsidTr="002F06A4">
        <w:trPr>
          <w:trHeight w:val="900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4.3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359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MUDA DE ARVORE ORNAMENTAL, OITI/AROEIRA SALSA/ANGICO/IPE/JACARANDA OU EQUIVALENTE DA REGIAO, H= *2* 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2F06A4" w:rsidRPr="002F06A4" w:rsidTr="002F06A4">
        <w:trPr>
          <w:trHeight w:val="900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ED-50433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PLANTIO E PREPARO DE COVAS DE ARBUSTOS ORNAMENTAIS EM GERAL, EXCETO FORNECIMENTO DAS MUDAS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2F06A4" w:rsidRPr="002F06A4" w:rsidTr="002F06A4">
        <w:trPr>
          <w:trHeight w:val="900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ED-50432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PLANTIO E PREPARO DE COVAS PARA ÁRVORES COM ALTURA MÉDIA DE 2,00M, DIMENSÕES (60X60X</w:t>
            </w:r>
            <w:proofErr w:type="gramStart"/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60)CM</w:t>
            </w:r>
            <w:proofErr w:type="gramEnd"/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, EXCLUSIVE FORNECIMENTO DAS MUDAS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2F06A4" w:rsidRPr="002F06A4" w:rsidTr="002F06A4">
        <w:trPr>
          <w:trHeight w:val="600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5.0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ILUMINAÇÃO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</w:tr>
      <w:tr w:rsidR="002F06A4" w:rsidRPr="002F06A4" w:rsidTr="002F06A4">
        <w:trPr>
          <w:trHeight w:val="900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5.1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ED-22380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POSTE DE AÇO GALVANIZADO, ALTURA LIVRE MÍNIMA DE 6M, COM 2 REFLETORES DE LED, POTÊNCIA DE 200W CADA, INCLUSIVE FIAÇÃO, SUPORTE E FUNDAÇÃO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2F06A4" w:rsidRPr="002F06A4" w:rsidTr="002F06A4">
        <w:trPr>
          <w:trHeight w:val="900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5.2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91847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ELETRODUTO FLEXÍVEL CORRUGADO REFORÇADO, PVC, DN 32 MM (1"), PARA CIRCUITOS TERMINAIS, INSTALADO EM LAJE - FORNECIMENTO E INSTALAÇÃO. AF_03/2023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2F06A4" w:rsidRPr="002F06A4" w:rsidTr="002F06A4">
        <w:trPr>
          <w:trHeight w:val="900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5.3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43104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CAIXA DE PASSAGEM ELETRICA, PARA PISO, EM PVC, DIMENSOES DE 3/4" A 4"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UN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2F06A4" w:rsidRPr="002F06A4" w:rsidTr="002F06A4">
        <w:trPr>
          <w:trHeight w:val="900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5.4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91930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CABO DE COBRE FLEXÍVEL ISOLADO, 6 MM², ANTI-CHAMA 450/750 V, PARA CIRCUITOS TERMINAIS - FORNECIMENTO E INSTALAÇÃO. AF_03/2023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2F06A4" w:rsidRPr="002F06A4" w:rsidTr="002F06A4">
        <w:trPr>
          <w:trHeight w:val="600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6.0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PERGOLADO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</w:tr>
      <w:tr w:rsidR="002F06A4" w:rsidRPr="002F06A4" w:rsidTr="002F06A4">
        <w:trPr>
          <w:trHeight w:val="900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6.1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103315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INSTALAÇÃO DE PERGOLADO DE MADEIRA, EM MAÇARANDUBA, ANGELIM OU EQUIVALENTE DA REGIÃO, FIXADO COM CONCRETO SOBRE SOLO. AF_11/2021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102,5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2F06A4" w:rsidRPr="002F06A4" w:rsidTr="002F06A4">
        <w:trPr>
          <w:trHeight w:val="900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6.2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ED-29801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PERFURAÇÃO MANUAL DE ESTACA TIPO BROCA A TRADO, INCLUSIVE AFASTAMENTO, EXCLUSIVE ARMAÇÃO, CONCRETO ESTRUTURAL, TRANSPORTE E RETIRADA DO MATERIAL ESCAVADO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2F06A4" w:rsidRPr="002F06A4" w:rsidTr="002F06A4">
        <w:trPr>
          <w:trHeight w:val="900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6.3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95577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MONTAGEM DE ARMADURA DE ESTACAS, DIÂMETRO = 10,0 MM. AF_09/2021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51,24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2F06A4" w:rsidRPr="002F06A4" w:rsidTr="002F06A4">
        <w:trPr>
          <w:trHeight w:val="900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95592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MONTAGEM DE ARMADURA TRANVERSAL DE ESTACAS DE SEÇÃO RETANGULAR, DIÂMETRO = 5,0 MM. AF_09/2021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10,78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2F06A4" w:rsidRPr="002F06A4" w:rsidTr="002F06A4">
        <w:trPr>
          <w:trHeight w:val="900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ED-49638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FORNECIMENTO DE CONCRETO ESTRUTURAL, USINADO BOMBEADO, COM FCK 25 MPA, INCLUSIVE LANÇAMENTO, ADENSAMENTO E ACABAMENTO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2F06A4" w:rsidRPr="002F06A4" w:rsidTr="002F06A4">
        <w:trPr>
          <w:trHeight w:val="900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6.6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96522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ESCAVAÇÃO MANUAL PARA BLOCO DE COROAMENTO OU SAPATA (SEM ESCAVAÇÃO PARA COLOCAÇÃO DE FÔRMAS). AF_06/2017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2F06A4" w:rsidRPr="002F06A4" w:rsidTr="002F06A4">
        <w:trPr>
          <w:trHeight w:val="900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6.7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96544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ARMAÇÃO DE BLOCO, VIGA BALDRAME OU SAPATA UTILIZANDO AÇO CA-50 DE 6,3 MM - MONTAGEM. AF_06/2017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49,39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2F06A4" w:rsidRPr="002F06A4" w:rsidTr="002F06A4">
        <w:trPr>
          <w:trHeight w:val="900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6.8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ED-49638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FORNECIMENTO DE CONCRETO ESTRUTURAL, USINADO BOMBEADO, COM FCK 25 MPA, INCLUSIVE LANÇAMENTO, ADENSAMENTO E ACABAMENTO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2F06A4" w:rsidRPr="002F06A4" w:rsidTr="002F06A4">
        <w:trPr>
          <w:trHeight w:val="900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6.9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ED-50527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PINTURA COM VERNIZ SINTÉTICO MARÍTIMO EM ESQUADRIAS DE MADEIRA, DUAS (2) DEMÃOS, ACABAMENTO TIPO ACETINADO (BRILHO SÚTIL)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140,8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2F06A4" w:rsidRPr="002F06A4" w:rsidTr="002F06A4">
        <w:trPr>
          <w:trHeight w:val="600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7.0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EQUIPAMENTOS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</w:tr>
      <w:tr w:rsidR="002F06A4" w:rsidRPr="002F06A4" w:rsidTr="002F06A4">
        <w:trPr>
          <w:trHeight w:val="900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7.1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2411/ORSE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Banco com encosto, </w:t>
            </w:r>
            <w:proofErr w:type="spellStart"/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compr</w:t>
            </w:r>
            <w:proofErr w:type="spellEnd"/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=1,50m, largura=30cm, pé de ferro fundido e com 10 réguas de madeira, inclusive pintura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2F06A4" w:rsidRPr="002F06A4" w:rsidTr="002F06A4">
        <w:trPr>
          <w:trHeight w:val="900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7.2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13892/ORSE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Mesa c/ tampo Ø=1,00m em concreto armado polido, com tabuleiro em pastilha cerâmica, sobre tubo de concreto armado Ø=0,40m, 2 bancos em concreto armado (</w:t>
            </w:r>
            <w:proofErr w:type="spellStart"/>
            <w:proofErr w:type="gramStart"/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semi</w:t>
            </w:r>
            <w:proofErr w:type="spellEnd"/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circular</w:t>
            </w:r>
            <w:proofErr w:type="gramEnd"/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), com pintura acrílica.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2F06A4" w:rsidRPr="002F06A4" w:rsidTr="002F06A4">
        <w:trPr>
          <w:trHeight w:val="900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7.3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COTAÇÃO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br/>
              <w:t>Lixeira Em Madeira E Ferro Com Base De Fixar No Chão Caracol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2F06A4" w:rsidRPr="002F06A4" w:rsidTr="002F06A4">
        <w:trPr>
          <w:trHeight w:val="600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8.0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LIMPEZA DA OBRA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</w:tr>
      <w:tr w:rsidR="002F06A4" w:rsidRPr="002F06A4" w:rsidTr="002F06A4">
        <w:trPr>
          <w:trHeight w:val="801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8.1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ED-50266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LIMPEZA FINAL PARA ENTREGA DA OBRA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2F06A4" w:rsidRPr="002F06A4" w:rsidTr="002F06A4">
        <w:trPr>
          <w:trHeight w:val="600"/>
        </w:trPr>
        <w:tc>
          <w:tcPr>
            <w:tcW w:w="13000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F06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TOTAL GERAL DA OBRA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BFBFBF"/>
            <w:vAlign w:val="center"/>
            <w:hideMark/>
          </w:tcPr>
          <w:p w:rsidR="002F06A4" w:rsidRPr="002F06A4" w:rsidRDefault="002F06A4" w:rsidP="002F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2F06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</w:tr>
    </w:tbl>
    <w:p w:rsidR="00EB47D6" w:rsidRPr="00687879" w:rsidRDefault="00EB47D6" w:rsidP="00EB47D6">
      <w:pPr>
        <w:spacing w:after="0" w:line="240" w:lineRule="auto"/>
        <w:jc w:val="center"/>
        <w:rPr>
          <w:rFonts w:ascii="Arial" w:hAnsi="Arial" w:cs="Arial"/>
          <w:sz w:val="20"/>
        </w:rPr>
      </w:pPr>
      <w:bookmarkStart w:id="0" w:name="_GoBack"/>
      <w:bookmarkEnd w:id="0"/>
    </w:p>
    <w:sectPr w:rsidR="00EB47D6" w:rsidRPr="00687879" w:rsidSect="002F06A4">
      <w:headerReference w:type="default" r:id="rId6"/>
      <w:pgSz w:w="16838" w:h="11906" w:orient="landscape"/>
      <w:pgMar w:top="1701" w:right="1304" w:bottom="170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7F3" w:rsidRDefault="008217F3" w:rsidP="00687879">
      <w:pPr>
        <w:spacing w:after="0" w:line="240" w:lineRule="auto"/>
      </w:pPr>
      <w:r>
        <w:separator/>
      </w:r>
    </w:p>
  </w:endnote>
  <w:endnote w:type="continuationSeparator" w:id="0">
    <w:p w:rsidR="008217F3" w:rsidRDefault="008217F3" w:rsidP="00687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7F3" w:rsidRDefault="008217F3" w:rsidP="00687879">
      <w:pPr>
        <w:spacing w:after="0" w:line="240" w:lineRule="auto"/>
      </w:pPr>
      <w:r>
        <w:separator/>
      </w:r>
    </w:p>
  </w:footnote>
  <w:footnote w:type="continuationSeparator" w:id="0">
    <w:p w:rsidR="008217F3" w:rsidRDefault="008217F3" w:rsidP="00687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EC0" w:rsidRDefault="0073758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012D8F">
          <wp:simplePos x="0" y="0"/>
          <wp:positionH relativeFrom="margin">
            <wp:align>center</wp:align>
          </wp:positionH>
          <wp:positionV relativeFrom="paragraph">
            <wp:posOffset>-450215</wp:posOffset>
          </wp:positionV>
          <wp:extent cx="5851387" cy="922020"/>
          <wp:effectExtent l="0" t="0" r="0" b="0"/>
          <wp:wrapNone/>
          <wp:docPr id="5794" name="Imagem 2">
            <a:extLst xmlns:a="http://schemas.openxmlformats.org/drawingml/2006/main">
              <a:ext uri="{FF2B5EF4-FFF2-40B4-BE49-F238E27FC236}">
                <a16:creationId xmlns:a16="http://schemas.microsoft.com/office/drawing/2014/main" id="{C25FBE17-6A0A-4B76-846C-A36DF1F4777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4" name="Imagem 2">
                    <a:extLst>
                      <a:ext uri="{FF2B5EF4-FFF2-40B4-BE49-F238E27FC236}">
                        <a16:creationId xmlns:a16="http://schemas.microsoft.com/office/drawing/2014/main" id="{C25FBE17-6A0A-4B76-846C-A36DF1F4777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79" t="2284" r="7297" b="1682"/>
                  <a:stretch>
                    <a:fillRect/>
                  </a:stretch>
                </pic:blipFill>
                <pic:spPr bwMode="auto">
                  <a:xfrm>
                    <a:off x="0" y="0"/>
                    <a:ext cx="5851387" cy="922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1EC0" w:rsidRDefault="00591EC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33"/>
    <w:rsid w:val="000111B6"/>
    <w:rsid w:val="0002423F"/>
    <w:rsid w:val="00253A9C"/>
    <w:rsid w:val="002B16D7"/>
    <w:rsid w:val="002F06A4"/>
    <w:rsid w:val="00303904"/>
    <w:rsid w:val="003D3C58"/>
    <w:rsid w:val="00523EAD"/>
    <w:rsid w:val="00542549"/>
    <w:rsid w:val="00591EC0"/>
    <w:rsid w:val="00687879"/>
    <w:rsid w:val="0073758C"/>
    <w:rsid w:val="007567BE"/>
    <w:rsid w:val="007D15A7"/>
    <w:rsid w:val="008217F3"/>
    <w:rsid w:val="0089093D"/>
    <w:rsid w:val="009871E1"/>
    <w:rsid w:val="00A27D33"/>
    <w:rsid w:val="00A45561"/>
    <w:rsid w:val="00BC5733"/>
    <w:rsid w:val="00BC605D"/>
    <w:rsid w:val="00EB47D6"/>
    <w:rsid w:val="00ED4CFB"/>
    <w:rsid w:val="00ED51C6"/>
    <w:rsid w:val="00F7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A8118C"/>
  <w15:chartTrackingRefBased/>
  <w15:docId w15:val="{100FC769-ABB6-4BCF-B83E-F0D0411D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23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7D3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878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7879"/>
  </w:style>
  <w:style w:type="paragraph" w:styleId="Rodap">
    <w:name w:val="footer"/>
    <w:basedOn w:val="Normal"/>
    <w:link w:val="RodapChar"/>
    <w:uiPriority w:val="99"/>
    <w:unhideWhenUsed/>
    <w:rsid w:val="006878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7879"/>
  </w:style>
  <w:style w:type="character" w:customStyle="1" w:styleId="Ttulo1Char">
    <w:name w:val="Título 1 Char"/>
    <w:basedOn w:val="Fontepargpadro"/>
    <w:link w:val="Ttulo1"/>
    <w:uiPriority w:val="9"/>
    <w:rsid w:val="00523EA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523EA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523EAD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andes-visually-hidden">
    <w:name w:val="andes-visually-hidden"/>
    <w:basedOn w:val="Fontepargpadro"/>
    <w:rsid w:val="00523EAD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523EA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523EAD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andes-money-amountcurrency-symbol">
    <w:name w:val="andes-money-amount__currency-symbol"/>
    <w:basedOn w:val="Fontepargpadro"/>
    <w:rsid w:val="00523EAD"/>
  </w:style>
  <w:style w:type="character" w:customStyle="1" w:styleId="andes-money-amountfraction">
    <w:name w:val="andes-money-amount__fraction"/>
    <w:basedOn w:val="Fontepargpadro"/>
    <w:rsid w:val="00523EAD"/>
  </w:style>
  <w:style w:type="character" w:customStyle="1" w:styleId="current-price-value">
    <w:name w:val="current-price-value"/>
    <w:basedOn w:val="Fontepargpadro"/>
    <w:rsid w:val="00523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827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5665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2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914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Cibeles Freitas</dc:creator>
  <cp:keywords/>
  <dc:description/>
  <cp:lastModifiedBy>Cibeles Freitas</cp:lastModifiedBy>
  <cp:revision>22</cp:revision>
  <cp:lastPrinted>2026-01-07T12:50:00Z</cp:lastPrinted>
  <dcterms:created xsi:type="dcterms:W3CDTF">2022-01-19T00:42:00Z</dcterms:created>
  <dcterms:modified xsi:type="dcterms:W3CDTF">2026-01-14T12:10:00Z</dcterms:modified>
</cp:coreProperties>
</file>